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</w:t>
      </w:r>
    </w:p>
    <w:p>
      <w:pPr>
        <w:spacing w:line="580" w:lineRule="exact"/>
        <w:jc w:val="center"/>
        <w:rPr>
          <w:rFonts w:hint="eastAsia" w:ascii="宋体" w:hAnsi="宋体"/>
          <w:sz w:val="44"/>
          <w:szCs w:val="44"/>
        </w:rPr>
      </w:pPr>
      <w:bookmarkStart w:id="0" w:name="_GoBack"/>
      <w:r>
        <w:rPr>
          <w:rFonts w:hint="eastAsia" w:ascii="宋体" w:hAnsi="宋体"/>
          <w:sz w:val="44"/>
          <w:szCs w:val="44"/>
        </w:rPr>
        <w:t>2024年山东省非遗讲解员大赛报名表</w:t>
      </w:r>
    </w:p>
    <w:bookmarkEnd w:id="0"/>
    <w:tbl>
      <w:tblPr>
        <w:tblStyle w:val="3"/>
        <w:tblpPr w:leftFromText="180" w:rightFromText="180" w:vertAnchor="text" w:tblpX="1" w:tblpY="75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86"/>
        <w:gridCol w:w="624"/>
        <w:gridCol w:w="840"/>
        <w:gridCol w:w="622"/>
        <w:gridCol w:w="239"/>
        <w:gridCol w:w="480"/>
        <w:gridCol w:w="685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640" w:type="dxa"/>
            <w:gridSpan w:val="9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编号：                                          （此项由大赛组委会填写）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980" w:type="dxa"/>
            <w:vMerge w:val="restart"/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420" w:lineRule="exact"/>
              <w:ind w:firstLine="241" w:firstLineChars="1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84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宋体" w:hAnsi="宋体" w:eastAsia="仿宋_GB2312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作品名称</w:t>
            </w:r>
          </w:p>
        </w:tc>
        <w:tc>
          <w:tcPr>
            <w:tcW w:w="5276" w:type="dxa"/>
            <w:gridSpan w:val="7"/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84" w:type="dxa"/>
            <w:noWrap w:val="0"/>
            <w:vAlign w:val="top"/>
          </w:tcPr>
          <w:p>
            <w:pPr>
              <w:spacing w:line="420" w:lineRule="exact"/>
              <w:rPr>
                <w:rFonts w:ascii="宋体" w:hAnsi="宋体" w:eastAsia="仿宋_GB2312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所属组别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tabs>
                <w:tab w:val="left" w:pos="975"/>
              </w:tabs>
              <w:spacing w:line="420" w:lineRule="exact"/>
              <w:rPr>
                <w:rFonts w:ascii="宋体" w:hAnsi="宋体" w:eastAsia="仿宋_GB2312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sz w:val="24"/>
              </w:rPr>
              <w:t>传承人组□</w:t>
            </w:r>
          </w:p>
        </w:tc>
        <w:tc>
          <w:tcPr>
            <w:tcW w:w="2086" w:type="dxa"/>
            <w:gridSpan w:val="3"/>
            <w:noWrap w:val="0"/>
            <w:vAlign w:val="top"/>
          </w:tcPr>
          <w:p>
            <w:pPr>
              <w:tabs>
                <w:tab w:val="left" w:pos="975"/>
              </w:tabs>
              <w:spacing w:line="420" w:lineRule="exact"/>
              <w:rPr>
                <w:rFonts w:ascii="宋体" w:hAnsi="宋体" w:eastAsia="仿宋_GB2312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社会组□</w:t>
            </w:r>
          </w:p>
        </w:tc>
        <w:tc>
          <w:tcPr>
            <w:tcW w:w="1404" w:type="dxa"/>
            <w:gridSpan w:val="3"/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 w:eastAsia="仿宋_GB2312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sz w:val="24"/>
              </w:rPr>
              <w:t>校园组□</w:t>
            </w: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b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6660" w:type="dxa"/>
            <w:gridSpan w:val="8"/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证件类型（请选择）  □身份证  □其他：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    </w:t>
            </w:r>
          </w:p>
          <w:p>
            <w:pPr>
              <w:spacing w:line="4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证件号码：</w:t>
            </w: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电子邮箱</w:t>
            </w:r>
          </w:p>
        </w:tc>
        <w:tc>
          <w:tcPr>
            <w:tcW w:w="4111" w:type="dxa"/>
            <w:gridSpan w:val="5"/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65" w:type="dxa"/>
            <w:gridSpan w:val="2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手机号微信号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通讯地址</w:t>
            </w:r>
          </w:p>
        </w:tc>
        <w:tc>
          <w:tcPr>
            <w:tcW w:w="7256" w:type="dxa"/>
            <w:gridSpan w:val="8"/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640" w:type="dxa"/>
            <w:gridSpan w:val="9"/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视频作品简介（200字内）：</w:t>
            </w:r>
          </w:p>
          <w:p>
            <w:pPr>
              <w:spacing w:line="420" w:lineRule="exact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420" w:lineRule="exact"/>
              <w:rPr>
                <w:rFonts w:hint="eastAsia" w:ascii="宋体" w:hAnsi="宋体"/>
                <w:b/>
                <w:sz w:val="24"/>
              </w:rPr>
            </w:pPr>
          </w:p>
          <w:p>
            <w:pPr>
              <w:pStyle w:val="2"/>
              <w:ind w:firstLine="0"/>
              <w:rPr>
                <w:rFonts w:hint="eastAsia"/>
              </w:rPr>
            </w:pPr>
          </w:p>
          <w:p>
            <w:pPr>
              <w:pStyle w:val="2"/>
              <w:ind w:firstLine="0"/>
              <w:rPr>
                <w:rFonts w:hint="eastAsia"/>
              </w:rPr>
            </w:pPr>
          </w:p>
          <w:p>
            <w:pPr>
              <w:pStyle w:val="2"/>
              <w:ind w:firstLine="0"/>
              <w:rPr>
                <w:rFonts w:hint="eastAsia"/>
              </w:rPr>
            </w:pPr>
          </w:p>
          <w:p>
            <w:pPr>
              <w:pStyle w:val="2"/>
              <w:ind w:firstLine="0"/>
              <w:rPr>
                <w:rFonts w:hint="eastAsia"/>
              </w:rPr>
            </w:pPr>
          </w:p>
          <w:p>
            <w:pPr>
              <w:pStyle w:val="2"/>
              <w:ind w:firstLine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8640" w:type="dxa"/>
            <w:gridSpan w:val="9"/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个人简介：包括出生年月、学历、现学习或工作所在地以及非遗相关工作经历（包括获奖荣誉），简历也可作为附件单独报送。</w:t>
            </w:r>
          </w:p>
          <w:p>
            <w:pPr>
              <w:spacing w:line="420" w:lineRule="exact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420" w:lineRule="exact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420" w:lineRule="exact"/>
              <w:rPr>
                <w:rFonts w:hint="eastAsia" w:ascii="宋体" w:hAnsi="宋体"/>
                <w:b/>
                <w:sz w:val="24"/>
              </w:rPr>
            </w:pPr>
          </w:p>
          <w:p>
            <w:pPr>
              <w:pStyle w:val="2"/>
              <w:ind w:firstLine="0"/>
              <w:rPr>
                <w:rFonts w:hint="eastAsia"/>
              </w:rPr>
            </w:pPr>
          </w:p>
          <w:p>
            <w:pPr>
              <w:pStyle w:val="2"/>
              <w:ind w:firstLine="0"/>
              <w:rPr>
                <w:rFonts w:hint="eastAsia"/>
              </w:rPr>
            </w:pPr>
          </w:p>
          <w:p>
            <w:pPr>
              <w:pStyle w:val="2"/>
              <w:ind w:firstLine="0"/>
              <w:rPr>
                <w:rFonts w:hint="eastAsia"/>
              </w:rPr>
            </w:pPr>
          </w:p>
          <w:p>
            <w:pPr>
              <w:pStyle w:val="2"/>
              <w:ind w:firstLine="0"/>
              <w:rPr>
                <w:rFonts w:hint="eastAsia"/>
              </w:rPr>
            </w:pPr>
          </w:p>
        </w:tc>
      </w:tr>
    </w:tbl>
    <w:p>
      <w:pPr>
        <w:snapToGrid w:val="0"/>
        <w:rPr>
          <w:rFonts w:hint="eastAsia"/>
          <w:szCs w:val="21"/>
        </w:rPr>
      </w:pPr>
      <w:r>
        <w:rPr>
          <w:rFonts w:hint="eastAsia"/>
          <w:szCs w:val="21"/>
        </w:rPr>
        <w:t>注：1.请仔细认真填写报名表，不得漏项；</w:t>
      </w:r>
    </w:p>
    <w:p>
      <w:pPr>
        <w:snapToGrid w:val="0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2.此表可扩展、复制，每件作品分别填报一份；</w:t>
      </w:r>
    </w:p>
    <w:p>
      <w:pPr>
        <w:pStyle w:val="2"/>
        <w:ind w:firstLine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</w:rPr>
        <w:t xml:space="preserve">    3</w:t>
      </w:r>
      <w:r>
        <w:rPr>
          <w:rFonts w:hint="eastAsia" w:ascii="Calibri" w:hAnsi="Calibri"/>
          <w:szCs w:val="21"/>
        </w:rPr>
        <w:t>.此表须于2024年8月5日前同参赛视频一并发送至：sdhdctwh@sina.com。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ZDM2ZGQyYTdkYzQ2Y2RiM2FiNzJmMGExODA5MzIifQ=="/>
  </w:docVars>
  <w:rsids>
    <w:rsidRoot w:val="68BC6C57"/>
    <w:rsid w:val="68BC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"/>
    <w:basedOn w:val="1"/>
    <w:qFormat/>
    <w:uiPriority w:val="7"/>
    <w:pPr>
      <w:ind w:left="0" w:right="0" w:firstLine="42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2024-06-08T15:44:00Z</dcterms:created>
  <dc:creator>等一个晴天</dc:creator>
  <cp:lastModifiedBy>等一个晴天</cp:lastModifiedBy>
  <dcterms:modified xsi:type="dcterms:W3CDTF">2024-06-08T15:44:52Z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CD9BE9F45F0742EEB960FD0DDF2230AE_11</vt:lpwstr>
  </property>
</Properties>
</file>