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山东省文化旅游重点项目贴息支持名单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星工坊·飞尔姆乐园项目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华谊兄弟电影城（济南）项目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山东鲁山神农药谷建设项目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艾李湖生态旅游湿地景区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潍水田园旅游综合体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沂山综合提升项目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尼山圣地·鲁源小镇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太阳部落史前文化营地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太阳文化中心项目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嗡嗡乐园项目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白鹭湾巧克力工业旅游创意中心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费县沂蒙山天蒙精品旅游项目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沂水银河旅游度假区温泉康体中心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朱家林田园综合体项目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临沂龙园旅游区项目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压油沟风景区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兰陵国家农业公园项目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齐河博物馆群项目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魏集古村落文化旅游小镇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惠民旅游休闲小镇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翰文创意研学旅行田园综合体项目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阳信水韵梨乡特色乡村旅游项目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水浒好汉城四期文化旅游项目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细黑_GBK_M">
    <w:panose1 w:val="02010600010101010101"/>
    <w:charset w:val="86"/>
    <w:family w:val="auto"/>
    <w:pitch w:val="default"/>
    <w:sig w:usb0="A7158AFF" w:usb1="79DFFCFB" w:usb2="00000016" w:usb3="00000000" w:csb0="E03F01BF" w:csb1="9FF7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2CAD"/>
    <w:rsid w:val="1E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2020-06-15T07:56:00Z</dcterms:created>
  <dc:creator>落尘disappear</dc:creator>
  <cp:lastModifiedBy>落尘disappear</cp:lastModifiedBy>
  <dcterms:modified xsi:type="dcterms:W3CDTF">2020-06-15T07:59:47Z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