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首届山东省文化和旅游商品创新设计大赛获奖名单</w:t>
      </w:r>
    </w:p>
    <w:p>
      <w:pPr>
        <w:spacing w:line="700" w:lineRule="exact"/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一、实物商品类获奖</w:t>
      </w:r>
      <w:r>
        <w:rPr>
          <w:rFonts w:ascii="黑体" w:hAnsi="黑体" w:eastAsia="黑体"/>
          <w:sz w:val="32"/>
          <w:szCs w:val="32"/>
        </w:rPr>
        <w:t>作品名单</w:t>
      </w:r>
    </w:p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金奖: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泰崃天宝《泰山鉴证》泰山玉婚庆系列产品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好客山东主题定制物理扩音器系列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天时地历-传统器物的传承与创新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4.淄博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魔方·熊猫悠乐泡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5.烟台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“蓬莱有礼”文创系列</w:t>
      </w:r>
    </w:p>
    <w:p>
      <w:pPr>
        <w:ind w:left="1440" w:hanging="1440" w:hangingChars="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6.烟台 </w:t>
      </w:r>
      <w:r>
        <w:rPr>
          <w:rFonts w:ascii="仿宋" w:hAnsi="仿宋" w:eastAsia="仿宋"/>
          <w:spacing w:val="-2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2"/>
          <w:sz w:val="32"/>
          <w:szCs w:val="32"/>
        </w:rPr>
        <w:t>张裕C咖系列-二两半金奖白兰地、迷踪庄园葡萄酒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风韵茶香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8.泰安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天然高锶山泉水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9.聊城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运筹唯沃·运河聊城系列礼盒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10.日照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世唯一原创手绘服饰配饰系列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银奖: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家的味道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润荷湿巾、棉柔巾系列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竹简铅笔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时合岁丰尽善尽美-齐韵杯子设计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品轩阁文创产品系列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6.青岛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渔翁独钓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7.青岛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《致敬大海》系列珠宝文创作品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8.淄博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王村醋系列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9.淄博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齐缘堂龙泉铁壶系列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10.烟台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哈福玩具世界-海洋系列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11.泰安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“遇石记”泰山玉系列之敬天祈福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12.泰安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君祥蜂蜜系列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13.泰安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五埠五彩生活用品系列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14.泰安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欧风·百鸟朝凤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15.济宁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铁道游击队益智棋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16.济宁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弹起我心爱的土琵琶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17.日照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迪乐能食品系列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18.临沂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行政总厨调味品系列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19.临沂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七月上折叠花盆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20.聊城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魏老六熏鸡运河1810系列礼盒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铜奖: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好客山东主题定制-U盘、斗拱积木系列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兰陵画卷系列-插画及其衍生品设计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国泰民安·福至蓬莱修剪套装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海看智能诗词学唱机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5.青岛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鸿运龙虾摆件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6.青岛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莱西木刻系列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7.淄博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土元酒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8.淄博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核雕首饰系列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9.枣庄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“匠心独运”鲁班锁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10.东营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精品黑檀《社会主义核心价值观》狼毫套笔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11.泰安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泰山挑山工-责任、担当、精神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12.泰安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古风汉韵汉服饰品系列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13.泰安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精品桃木杯系列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14.泰安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鹤山物语系列产品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15.泰安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风箱功夫茶炉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16.潍坊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牛蒡基灵芝菌丝茶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17.潍坊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古音砚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18.潍坊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龙兴之饰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19.济宁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圣亚达文具系列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20.济宁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孔府贡胶阿胶系列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21.威海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宁津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22.威海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威海风物文创产品系列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23.临沂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沂蒙红嫂食品系列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24.临沂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豆黄金礼盒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25.临沂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“沂蒙小调”核桃家族系列产品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26.德州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葫芦雕工艺葫芦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27.聊城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17度天赐阿胶干红葡萄酒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28.滨州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沾化冬枣木雕刻系列产品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29.菏泽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匠工木雕系列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30.重庆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秘境海洋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优秀奖: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微山的温柔·丝巾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鲁味斋扒蹄、扒鸡真空包装系列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泉城济南茶具系列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明湖四宝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挂饰系列-手编莲花挂饰、定风波五行挂饰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泰山玉雕系列-泰山鼎盛、泰山如意熏香炉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青岛·未来与海主题丝巾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8.青岛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嘉木沉香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9.青岛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花草纸本礼盒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10.淄博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齐风礼瓷系列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11.淄博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丝绸之乡·周村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12.枣庄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台儿庄古城活瓷杯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13.东营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古齐毛笔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14.东营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渤海口海参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15.烟台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八仙过茶海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16.烟台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云卷云梳檀木银梳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17.潍坊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龙腾鸢都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18.潍坊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高密四宝礼盒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19.潍坊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金榜题名·时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20.潍坊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月牙弯工艺摆件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21.济宁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荷华系列作品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22.济宁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尼山圣境IP文创衍生品系列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23.济宁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周广胜梳妆系列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24.济宁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楷木嵌银福禄寿如意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25.泰安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泰山金针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26.泰安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五埠岭研学体验系列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27.泰安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陶瓷悬鱼壶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28.威海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锔艺“吉”字茶罐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29.威海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威海环翠楼看盘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30.日照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日照三宝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31.临沂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（兰陵王氏布贴画）社会主义核心价值观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32.临沂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刺绣订珠桌布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33.临沂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高桥手绣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34.临沂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萤火虫水洞·山东地下大峡谷系列文创衍生品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35.德州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六合文房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36.德州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麦秸画-万寿图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37.聊城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景阳冈英雄梦小酒壶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38.聊城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手工铁艺灯笼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39.滨州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一品夫人系列-果酒、茶具、刮痧板套装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40.滨州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十里香芝麻制品系列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41.滨州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10头海清功夫茶具（金玉良缘）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42.滨州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富硒鸭梨醋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43.菏泽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手织鲁锦包系列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44.菏泽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谢瑞真辣椒酱-忆儿时的味道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45.菏泽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同肤祥古法手工面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二、设计创意类获奖</w:t>
      </w:r>
      <w:r>
        <w:rPr>
          <w:rFonts w:ascii="黑体" w:hAnsi="黑体" w:eastAsia="黑体"/>
          <w:sz w:val="32"/>
          <w:szCs w:val="32"/>
        </w:rPr>
        <w:t>作品名单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金奖: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古琴充电宝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2.泰安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《云·林·水》泰山女儿茶茶服设计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3.北京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红陶兽形壶加湿器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银奖: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新潮海洋镭射包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2.青岛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崂山穿墙道士多用手办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3.青岛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包子卷尺创意设计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4.烟台  morethan齐鲁瑰宝巧克力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不一样的世界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6.湖南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嗷嗷-快来捧着我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铜奖: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鼓舞生威音响摆件设计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幽兰香风文房四宝设计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山东省图书馆馆藏文化产品设计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桃花醉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.济南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“玫瑰小镇”玫瑰燕麦精华护手霜包装设计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6.济南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“山东有礼”文创旅游商品设计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7.济宁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甪端与文豹系列衍生品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8.济宁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百变虎头鞋-济宁虎头鞋文创产品设计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9.临沂  “礼之用，和为贵”孔子文化旅游产品设计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10.北京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泰山风光墙壁灯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优秀奖: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罄香榭礼香器音响套装设计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儒风岱览文房四宝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以酒为礼以酒载道儒风酒瓶设计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玉碗盛来琥珀光-大蒜餐具设计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荷HE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考我不倒不倒翁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《泉之印象》系列书签设计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8.济南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带的走的微山·户外套装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9.青岛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海洋折叠环保餐盒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10.青岛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青岛“新四大特产”-青红皂白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11.日照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“仁义礼智信”系列帆布包设计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12.临沂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亚丑耳饰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13.临沂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祥承鲁韵·山东有礼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14.德州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绣球灯舞迎丰年系列产品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15.聊城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本草阿胶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16.河南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山东印记-山东博物馆音响设计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17.湖南  多功能羊毛毡茶杯垫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18.江苏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山东有礼IP形象设计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、优秀组织奖</w:t>
      </w:r>
      <w:r>
        <w:rPr>
          <w:rFonts w:hint="eastAsia" w:ascii="黑体" w:hAnsi="黑体" w:eastAsia="黑体"/>
          <w:sz w:val="32"/>
          <w:szCs w:val="32"/>
        </w:rPr>
        <w:t>名单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1.济南市文化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2.青岛市文化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3.淄博市文化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.枣庄市文化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.东营市文化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.烟台市文化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.潍坊市文化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.济宁市文化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.泰安市文化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.威海市文化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.日照市文化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.临沂市文化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>.德州市文化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</w:rPr>
        <w:t>.聊城市文化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.滨州市文化</w:t>
      </w:r>
      <w:r>
        <w:rPr>
          <w:rFonts w:ascii="仿宋" w:hAnsi="仿宋" w:eastAsia="仿宋"/>
          <w:sz w:val="32"/>
          <w:szCs w:val="32"/>
        </w:rPr>
        <w:t>和旅游局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.菏泽市文化</w:t>
      </w:r>
      <w:r>
        <w:rPr>
          <w:rFonts w:ascii="仿宋" w:hAnsi="仿宋" w:eastAsia="仿宋"/>
          <w:sz w:val="32"/>
          <w:szCs w:val="32"/>
        </w:rPr>
        <w:t>和旅游局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125066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4B"/>
    <w:rsid w:val="00015495"/>
    <w:rsid w:val="000431C2"/>
    <w:rsid w:val="000926E3"/>
    <w:rsid w:val="00092F6F"/>
    <w:rsid w:val="000946F8"/>
    <w:rsid w:val="00095231"/>
    <w:rsid w:val="000A1FD6"/>
    <w:rsid w:val="000C6A6F"/>
    <w:rsid w:val="000E3CC2"/>
    <w:rsid w:val="00103FC5"/>
    <w:rsid w:val="001068AD"/>
    <w:rsid w:val="00107A3F"/>
    <w:rsid w:val="001108EF"/>
    <w:rsid w:val="00120D5F"/>
    <w:rsid w:val="001242BB"/>
    <w:rsid w:val="00125EA7"/>
    <w:rsid w:val="001317A2"/>
    <w:rsid w:val="001373A0"/>
    <w:rsid w:val="00144E40"/>
    <w:rsid w:val="00150501"/>
    <w:rsid w:val="001547EB"/>
    <w:rsid w:val="00191336"/>
    <w:rsid w:val="001A2060"/>
    <w:rsid w:val="001A3E24"/>
    <w:rsid w:val="001B627E"/>
    <w:rsid w:val="001C2FB1"/>
    <w:rsid w:val="001D71DB"/>
    <w:rsid w:val="001E39D5"/>
    <w:rsid w:val="001F2239"/>
    <w:rsid w:val="002063FB"/>
    <w:rsid w:val="00232B14"/>
    <w:rsid w:val="002472F2"/>
    <w:rsid w:val="00253F7B"/>
    <w:rsid w:val="0029116B"/>
    <w:rsid w:val="002A4782"/>
    <w:rsid w:val="002B1CEB"/>
    <w:rsid w:val="002B796A"/>
    <w:rsid w:val="002E367A"/>
    <w:rsid w:val="002F4020"/>
    <w:rsid w:val="003015EC"/>
    <w:rsid w:val="003207E3"/>
    <w:rsid w:val="00322EB2"/>
    <w:rsid w:val="00327983"/>
    <w:rsid w:val="00340750"/>
    <w:rsid w:val="00341E66"/>
    <w:rsid w:val="00347F41"/>
    <w:rsid w:val="00372C41"/>
    <w:rsid w:val="00375545"/>
    <w:rsid w:val="00381BBA"/>
    <w:rsid w:val="003827B4"/>
    <w:rsid w:val="00393057"/>
    <w:rsid w:val="003A7EDA"/>
    <w:rsid w:val="003B1D13"/>
    <w:rsid w:val="003C7742"/>
    <w:rsid w:val="003D197C"/>
    <w:rsid w:val="003D6681"/>
    <w:rsid w:val="003E7BB4"/>
    <w:rsid w:val="004063B6"/>
    <w:rsid w:val="0042049E"/>
    <w:rsid w:val="00423655"/>
    <w:rsid w:val="004307DE"/>
    <w:rsid w:val="004351D3"/>
    <w:rsid w:val="00454581"/>
    <w:rsid w:val="00454BAB"/>
    <w:rsid w:val="004552DF"/>
    <w:rsid w:val="00457678"/>
    <w:rsid w:val="00492E34"/>
    <w:rsid w:val="004A585D"/>
    <w:rsid w:val="004D1492"/>
    <w:rsid w:val="004E2630"/>
    <w:rsid w:val="00504327"/>
    <w:rsid w:val="005078DF"/>
    <w:rsid w:val="00507B47"/>
    <w:rsid w:val="0051720C"/>
    <w:rsid w:val="00527414"/>
    <w:rsid w:val="00544F0B"/>
    <w:rsid w:val="005512E0"/>
    <w:rsid w:val="0056199D"/>
    <w:rsid w:val="00563930"/>
    <w:rsid w:val="005710FE"/>
    <w:rsid w:val="005967A0"/>
    <w:rsid w:val="005A31C0"/>
    <w:rsid w:val="005A4895"/>
    <w:rsid w:val="005C37E3"/>
    <w:rsid w:val="005C5565"/>
    <w:rsid w:val="005D59BA"/>
    <w:rsid w:val="005F17F3"/>
    <w:rsid w:val="00600B27"/>
    <w:rsid w:val="0062243E"/>
    <w:rsid w:val="00624095"/>
    <w:rsid w:val="006254E0"/>
    <w:rsid w:val="006351D4"/>
    <w:rsid w:val="006577E3"/>
    <w:rsid w:val="00667CD2"/>
    <w:rsid w:val="00681DD9"/>
    <w:rsid w:val="00682003"/>
    <w:rsid w:val="006820C8"/>
    <w:rsid w:val="00684C4E"/>
    <w:rsid w:val="006A4234"/>
    <w:rsid w:val="006B25D0"/>
    <w:rsid w:val="006C1DF6"/>
    <w:rsid w:val="006D7A2C"/>
    <w:rsid w:val="006E004B"/>
    <w:rsid w:val="006E1761"/>
    <w:rsid w:val="0074231F"/>
    <w:rsid w:val="00757749"/>
    <w:rsid w:val="007903DA"/>
    <w:rsid w:val="007B147F"/>
    <w:rsid w:val="007C46B9"/>
    <w:rsid w:val="007C58D9"/>
    <w:rsid w:val="007E18B9"/>
    <w:rsid w:val="007E2431"/>
    <w:rsid w:val="007E57B6"/>
    <w:rsid w:val="007E6440"/>
    <w:rsid w:val="00817694"/>
    <w:rsid w:val="008205D3"/>
    <w:rsid w:val="00833CFD"/>
    <w:rsid w:val="008374DC"/>
    <w:rsid w:val="00842168"/>
    <w:rsid w:val="0085022F"/>
    <w:rsid w:val="008519CF"/>
    <w:rsid w:val="008818AC"/>
    <w:rsid w:val="008913A5"/>
    <w:rsid w:val="0089390B"/>
    <w:rsid w:val="008A159B"/>
    <w:rsid w:val="008A7DBF"/>
    <w:rsid w:val="008B0B0C"/>
    <w:rsid w:val="008D03A9"/>
    <w:rsid w:val="008D64BF"/>
    <w:rsid w:val="008F4838"/>
    <w:rsid w:val="00932734"/>
    <w:rsid w:val="00945870"/>
    <w:rsid w:val="00951307"/>
    <w:rsid w:val="0095502D"/>
    <w:rsid w:val="009947F0"/>
    <w:rsid w:val="009A33DD"/>
    <w:rsid w:val="009B0C93"/>
    <w:rsid w:val="009E1C90"/>
    <w:rsid w:val="009E2FA1"/>
    <w:rsid w:val="009F52E3"/>
    <w:rsid w:val="009F74F3"/>
    <w:rsid w:val="00A10886"/>
    <w:rsid w:val="00A15BDF"/>
    <w:rsid w:val="00A3292E"/>
    <w:rsid w:val="00A51F2B"/>
    <w:rsid w:val="00A618E1"/>
    <w:rsid w:val="00A72098"/>
    <w:rsid w:val="00A747BF"/>
    <w:rsid w:val="00A755D6"/>
    <w:rsid w:val="00AB05E1"/>
    <w:rsid w:val="00AC7F3A"/>
    <w:rsid w:val="00AE3C9E"/>
    <w:rsid w:val="00B0587E"/>
    <w:rsid w:val="00B0620F"/>
    <w:rsid w:val="00B07A29"/>
    <w:rsid w:val="00B3175D"/>
    <w:rsid w:val="00B33B47"/>
    <w:rsid w:val="00B70622"/>
    <w:rsid w:val="00B84AC8"/>
    <w:rsid w:val="00BB70AB"/>
    <w:rsid w:val="00BC59A9"/>
    <w:rsid w:val="00BC774F"/>
    <w:rsid w:val="00BD2068"/>
    <w:rsid w:val="00BD402A"/>
    <w:rsid w:val="00BE100A"/>
    <w:rsid w:val="00C1062D"/>
    <w:rsid w:val="00C10B2B"/>
    <w:rsid w:val="00C358F9"/>
    <w:rsid w:val="00C44FA6"/>
    <w:rsid w:val="00C75E1D"/>
    <w:rsid w:val="00C82D9E"/>
    <w:rsid w:val="00C86831"/>
    <w:rsid w:val="00CC33EF"/>
    <w:rsid w:val="00CE398E"/>
    <w:rsid w:val="00CE4159"/>
    <w:rsid w:val="00CE510C"/>
    <w:rsid w:val="00D142B0"/>
    <w:rsid w:val="00D23C5F"/>
    <w:rsid w:val="00D41C7F"/>
    <w:rsid w:val="00D53C16"/>
    <w:rsid w:val="00D55761"/>
    <w:rsid w:val="00D56FFB"/>
    <w:rsid w:val="00D5782A"/>
    <w:rsid w:val="00D93673"/>
    <w:rsid w:val="00D95725"/>
    <w:rsid w:val="00DC1F20"/>
    <w:rsid w:val="00DD3223"/>
    <w:rsid w:val="00E028FD"/>
    <w:rsid w:val="00E4465A"/>
    <w:rsid w:val="00E83C98"/>
    <w:rsid w:val="00E84BF3"/>
    <w:rsid w:val="00EA253C"/>
    <w:rsid w:val="00EB217C"/>
    <w:rsid w:val="00EB2E62"/>
    <w:rsid w:val="00EB523A"/>
    <w:rsid w:val="00EB6202"/>
    <w:rsid w:val="00EE1992"/>
    <w:rsid w:val="00EE26F9"/>
    <w:rsid w:val="00EE5FFA"/>
    <w:rsid w:val="00EE6EE4"/>
    <w:rsid w:val="00F01483"/>
    <w:rsid w:val="00F048AF"/>
    <w:rsid w:val="00F04928"/>
    <w:rsid w:val="00F10D6A"/>
    <w:rsid w:val="00F118BF"/>
    <w:rsid w:val="00F233C0"/>
    <w:rsid w:val="00F26A38"/>
    <w:rsid w:val="00F66B92"/>
    <w:rsid w:val="00FA44BD"/>
    <w:rsid w:val="00FB18C1"/>
    <w:rsid w:val="00FB5B15"/>
    <w:rsid w:val="00FD3505"/>
    <w:rsid w:val="00FF029E"/>
    <w:rsid w:val="20FF0E92"/>
    <w:rsid w:val="3D135BE1"/>
    <w:rsid w:val="3F96335F"/>
    <w:rsid w:val="5C42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059614-6C17-418A-941B-E88248643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465</Words>
  <Characters>2656</Characters>
  <Lines>22</Lines>
  <Paragraphs>6</Paragraphs>
  <TotalTime>494</TotalTime>
  <ScaleCrop>false</ScaleCrop>
  <LinksUpToDate>false</LinksUpToDate>
  <CharactersWithSpaces>3115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2019-10-29T06:38:00Z</dcterms:created>
  <dc:creator>USER-</dc:creator>
  <cp:lastModifiedBy>egg</cp:lastModifiedBy>
  <cp:lastPrinted>2019-10-28T08:10:00Z</cp:lastPrinted>
  <dcterms:modified xsi:type="dcterms:W3CDTF">2019-11-12T01:06:59Z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