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52" w:rsidRPr="00FD6276" w:rsidRDefault="00E05752">
      <w:pPr>
        <w:rPr>
          <w:rFonts w:ascii="黑体" w:eastAsia="黑体" w:hAnsi="黑体"/>
          <w:sz w:val="32"/>
          <w:szCs w:val="32"/>
        </w:rPr>
      </w:pPr>
    </w:p>
    <w:p w:rsidR="00FD6276" w:rsidRDefault="00FD6276"/>
    <w:p w:rsidR="00FD6276" w:rsidRPr="00FD6276" w:rsidRDefault="00FD6276" w:rsidP="00FD62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D6276">
        <w:rPr>
          <w:rFonts w:ascii="方正小标宋简体" w:eastAsia="方正小标宋简体" w:hint="eastAsia"/>
          <w:sz w:val="44"/>
          <w:szCs w:val="44"/>
        </w:rPr>
        <w:t>国家级非物质文化遗产代表性项目</w:t>
      </w:r>
      <w:proofErr w:type="gramStart"/>
      <w:r w:rsidRPr="00FD6276">
        <w:rPr>
          <w:rFonts w:ascii="方正小标宋简体" w:eastAsia="方正小标宋简体" w:hint="eastAsia"/>
          <w:sz w:val="44"/>
          <w:szCs w:val="44"/>
        </w:rPr>
        <w:t>优秀实践</w:t>
      </w:r>
      <w:proofErr w:type="gramEnd"/>
      <w:r w:rsidRPr="00FD6276">
        <w:rPr>
          <w:rFonts w:ascii="方正小标宋简体" w:eastAsia="方正小标宋简体" w:hint="eastAsia"/>
          <w:sz w:val="44"/>
          <w:szCs w:val="44"/>
        </w:rPr>
        <w:t>案例推荐名单</w:t>
      </w:r>
      <w:bookmarkStart w:id="0" w:name="_GoBack"/>
      <w:bookmarkEnd w:id="0"/>
    </w:p>
    <w:p w:rsidR="00FD6276" w:rsidRDefault="00FD627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090"/>
        <w:gridCol w:w="2442"/>
        <w:gridCol w:w="4252"/>
        <w:gridCol w:w="4852"/>
      </w:tblGrid>
      <w:tr w:rsidR="007C6098" w:rsidTr="007C6098">
        <w:trPr>
          <w:jc w:val="center"/>
        </w:trPr>
        <w:tc>
          <w:tcPr>
            <w:tcW w:w="538" w:type="dxa"/>
          </w:tcPr>
          <w:p w:rsidR="007C6098" w:rsidRPr="00FD6276" w:rsidRDefault="007C6098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90" w:type="dxa"/>
          </w:tcPr>
          <w:p w:rsidR="007C6098" w:rsidRPr="00FD6276" w:rsidRDefault="007C6098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2442" w:type="dxa"/>
          </w:tcPr>
          <w:p w:rsidR="007C6098" w:rsidRPr="00FD6276" w:rsidRDefault="007C6098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项目编码</w:t>
            </w:r>
          </w:p>
        </w:tc>
        <w:tc>
          <w:tcPr>
            <w:tcW w:w="4252" w:type="dxa"/>
          </w:tcPr>
          <w:p w:rsidR="007C6098" w:rsidRPr="00FD6276" w:rsidRDefault="007C6098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852" w:type="dxa"/>
          </w:tcPr>
          <w:p w:rsidR="007C6098" w:rsidRPr="00FD6276" w:rsidRDefault="007C6098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b/>
                <w:sz w:val="32"/>
                <w:szCs w:val="32"/>
              </w:rPr>
              <w:t>案例名称</w:t>
            </w:r>
          </w:p>
        </w:tc>
      </w:tr>
      <w:tr w:rsidR="007C6098" w:rsidTr="007C6098">
        <w:trPr>
          <w:jc w:val="center"/>
        </w:trPr>
        <w:tc>
          <w:tcPr>
            <w:tcW w:w="538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090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传统美术</w:t>
            </w:r>
          </w:p>
        </w:tc>
        <w:tc>
          <w:tcPr>
            <w:tcW w:w="2442" w:type="dxa"/>
          </w:tcPr>
          <w:p w:rsidR="007C6098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VII-16</w:t>
            </w:r>
          </w:p>
        </w:tc>
        <w:tc>
          <w:tcPr>
            <w:tcW w:w="4252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剪纸（烟台剪纸）</w:t>
            </w:r>
          </w:p>
        </w:tc>
        <w:tc>
          <w:tcPr>
            <w:tcW w:w="4852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sz w:val="32"/>
                <w:szCs w:val="32"/>
              </w:rPr>
              <w:t>烟台剪纸群体性传承模式</w:t>
            </w:r>
          </w:p>
        </w:tc>
      </w:tr>
      <w:tr w:rsidR="007C6098" w:rsidTr="007C6098">
        <w:trPr>
          <w:jc w:val="center"/>
        </w:trPr>
        <w:tc>
          <w:tcPr>
            <w:tcW w:w="538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 w:rsidRPr="00FD6276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090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传统戏剧</w:t>
            </w:r>
          </w:p>
        </w:tc>
        <w:tc>
          <w:tcPr>
            <w:tcW w:w="2442" w:type="dxa"/>
          </w:tcPr>
          <w:p w:rsidR="007C6098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IV-116</w:t>
            </w:r>
          </w:p>
        </w:tc>
        <w:tc>
          <w:tcPr>
            <w:tcW w:w="4252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吕剧</w:t>
            </w:r>
          </w:p>
        </w:tc>
        <w:tc>
          <w:tcPr>
            <w:tcW w:w="4852" w:type="dxa"/>
          </w:tcPr>
          <w:p w:rsidR="007C6098" w:rsidRPr="00FD6276" w:rsidRDefault="007C6098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吕剧故乡 吕韵飞扬</w:t>
            </w:r>
          </w:p>
        </w:tc>
      </w:tr>
    </w:tbl>
    <w:p w:rsidR="00FD6276" w:rsidRDefault="00FD6276"/>
    <w:p w:rsidR="00FD6276" w:rsidRPr="00FD6276" w:rsidRDefault="00FD6276">
      <w:pPr>
        <w:rPr>
          <w:rFonts w:ascii="仿宋" w:eastAsia="仿宋" w:hAnsi="仿宋"/>
          <w:sz w:val="32"/>
          <w:szCs w:val="32"/>
        </w:rPr>
      </w:pPr>
    </w:p>
    <w:sectPr w:rsidR="00FD6276" w:rsidRPr="00FD6276" w:rsidSect="00FD62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04" w:rsidRDefault="00C80B04" w:rsidP="00483E12">
      <w:r>
        <w:separator/>
      </w:r>
    </w:p>
  </w:endnote>
  <w:endnote w:type="continuationSeparator" w:id="0">
    <w:p w:rsidR="00C80B04" w:rsidRDefault="00C80B04" w:rsidP="004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04" w:rsidRDefault="00C80B04" w:rsidP="00483E12">
      <w:r>
        <w:separator/>
      </w:r>
    </w:p>
  </w:footnote>
  <w:footnote w:type="continuationSeparator" w:id="0">
    <w:p w:rsidR="00C80B04" w:rsidRDefault="00C80B04" w:rsidP="0048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65"/>
    <w:rsid w:val="00483E12"/>
    <w:rsid w:val="00494165"/>
    <w:rsid w:val="007C6098"/>
    <w:rsid w:val="00C80B04"/>
    <w:rsid w:val="00DC6D5F"/>
    <w:rsid w:val="00E05752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3E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3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3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3E1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3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3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2020-06-17T02:10:00Z</dcterms:created>
  <dcterms:modified xsi:type="dcterms:W3CDTF">2020-06-17T02:30:00Z</dcterms:modified>
</cp:coreProperties>
</file>