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2021年度文化和旅游研究院所科研建设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优秀成果拟推荐项目名单</w:t>
      </w:r>
      <w:bookmarkStart w:id="0" w:name="_GoBack"/>
      <w:bookmarkEnd w:id="0"/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优秀科研成果拟推荐项目（ 5项）</w:t>
      </w:r>
    </w:p>
    <w:tbl>
      <w:tblPr>
        <w:tblStyle w:val="2"/>
        <w:tblW w:w="1315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75"/>
        <w:gridCol w:w="3270"/>
        <w:gridCol w:w="1790"/>
        <w:gridCol w:w="1345"/>
        <w:gridCol w:w="1200"/>
        <w:gridCol w:w="118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其他作者</w:t>
            </w:r>
            <w:r>
              <w:rPr>
                <w:rStyle w:val="4"/>
                <w:lang w:val="en-US" w:eastAsia="zh-CN" w:bidi="ar"/>
              </w:rPr>
              <w:t>（不超过2人）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山东省艺术研究院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演艺产业生态学刍论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lang w:val="en-US" w:eastAsia="zh-CN"/>
              </w:rPr>
              <w:t>2017.09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林凡军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济南艺术创作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研究院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“书山曲海”的数字化保护与传播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2</w:t>
            </w:r>
            <w:r>
              <w:rPr>
                <w:rFonts w:cs="仿宋_GB2312" w:asciiTheme="minorEastAsia" w:hAnsiTheme="minorEastAsia" w:eastAsiaTheme="minorEastAsia"/>
                <w:bCs/>
                <w:sz w:val="24"/>
              </w:rPr>
              <w:t>020</w:t>
            </w:r>
            <w:r>
              <w:rPr>
                <w:rFonts w:hint="eastAsia" w:cs="仿宋_GB2312" w:asciiTheme="minorEastAsia" w:hAnsiTheme="minorEastAsia"/>
                <w:bCs/>
                <w:sz w:val="24"/>
                <w:lang w:eastAsia="zh-CN"/>
              </w:rPr>
              <w:t>.</w:t>
            </w:r>
            <w:r>
              <w:rPr>
                <w:rFonts w:hint="eastAsia" w:cs="仿宋_GB2312" w:asciiTheme="minorEastAsia" w:hAnsiTheme="minor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 非  刘  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青岛文化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研究院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《青岛艺术史》音乐卷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专著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黄迎周黄景丽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蒲松龄纪念馆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聊斋诗词研究论集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  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淄博市艺术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创作研究所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回望初心 润泽心灵——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五音戏《源泉》创作谈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公开发表的文艺评论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优秀科研实践案例拟推荐项目（3项）</w:t>
      </w:r>
    </w:p>
    <w:tbl>
      <w:tblPr>
        <w:tblStyle w:val="2"/>
        <w:tblW w:w="1315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45"/>
        <w:gridCol w:w="2340"/>
        <w:gridCol w:w="2475"/>
        <w:gridCol w:w="1515"/>
        <w:gridCol w:w="1065"/>
        <w:gridCol w:w="16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科研实践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科研实践案例类别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  负责人 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参与人员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（不超过4人）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山东省艺术  研究院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“三位一体”濒危剧种保护传承项目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档案资料挖掘利用、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科研成果转化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郭学东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青岛文化     研究院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柳茂腔文献资料抢救项目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档案资料挖掘利用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  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原  杨  雪  黄景丽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菏泽市艺术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非遗曲艺类保护与传承实践——以经典曲目恢复带动濒危曲种重生模式研究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资源普查、其他（非遗保护和传承）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陈  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 琳   王振刚       吴德平  苗庆锁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B3122"/>
    <w:multiLevelType w:val="singleLevel"/>
    <w:tmpl w:val="20CB312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2D59"/>
    <w:rsid w:val="2A46619F"/>
    <w:rsid w:val="376E6E63"/>
    <w:rsid w:val="3B547E19"/>
    <w:rsid w:val="6B5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2021-04-07T02:02:00Z</dcterms:created>
  <dc:creator>大卉小果</dc:creator>
  <cp:lastModifiedBy>大卉小果</cp:lastModifiedBy>
  <dcterms:modified xsi:type="dcterms:W3CDTF">2021-04-07T06:31:10Z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E22CBDE81285403B80CB4468431F4C63</vt:lpwstr>
  </property>
</Properties>
</file>